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556" w:rsidRDefault="00C25556" w:rsidP="00C2555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B48F2F"/>
          <w:sz w:val="24"/>
          <w:szCs w:val="24"/>
        </w:rPr>
      </w:pPr>
    </w:p>
    <w:p w:rsidR="00C25556" w:rsidRPr="00675EE2" w:rsidRDefault="00C25556" w:rsidP="00C2555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675EE2">
        <w:rPr>
          <w:rFonts w:cstheme="minorHAnsi"/>
          <w:b/>
          <w:bCs/>
          <w:color w:val="000000" w:themeColor="text1"/>
          <w:sz w:val="24"/>
          <w:szCs w:val="24"/>
        </w:rPr>
        <w:t>REQUISITOS DE INSCRIPCIÓN</w:t>
      </w:r>
    </w:p>
    <w:p w:rsidR="00C25556" w:rsidRPr="006968AE" w:rsidRDefault="00C25556" w:rsidP="00C2555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B48F2F"/>
          <w:sz w:val="24"/>
          <w:szCs w:val="24"/>
        </w:rPr>
      </w:pPr>
    </w:p>
    <w:p w:rsidR="00C25556" w:rsidRDefault="00C25556" w:rsidP="00C2555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675EE2">
        <w:rPr>
          <w:rFonts w:cstheme="minorHAnsi"/>
          <w:bCs/>
          <w:color w:val="000000" w:themeColor="text1"/>
          <w:sz w:val="24"/>
          <w:szCs w:val="24"/>
        </w:rPr>
        <w:t xml:space="preserve">CONVOCATORIA </w:t>
      </w:r>
      <w:r w:rsidRPr="00C25556">
        <w:rPr>
          <w:rFonts w:cstheme="minorHAnsi"/>
          <w:bCs/>
          <w:color w:val="000000" w:themeColor="text1"/>
          <w:sz w:val="24"/>
          <w:szCs w:val="24"/>
        </w:rPr>
        <w:t>N°GB-SUB-001-202</w:t>
      </w:r>
      <w:r>
        <w:rPr>
          <w:rFonts w:cstheme="minorHAnsi"/>
          <w:bCs/>
          <w:color w:val="000000" w:themeColor="text1"/>
          <w:sz w:val="24"/>
          <w:szCs w:val="24"/>
        </w:rPr>
        <w:t>6</w:t>
      </w:r>
      <w:r w:rsidRPr="00C25556">
        <w:rPr>
          <w:rFonts w:cstheme="minorHAnsi"/>
          <w:bCs/>
          <w:color w:val="000000" w:themeColor="text1"/>
          <w:sz w:val="24"/>
          <w:szCs w:val="24"/>
        </w:rPr>
        <w:t xml:space="preserve">  CONTINGENTE ARANCELARIO DEL ACUERDO DE ASOCIACIÓN ENTRE REINO UNIDO DE GRAN BRETAÑA E IRLANDA DEL NORTE Y CENTROAMÉRICA  </w:t>
      </w:r>
    </w:p>
    <w:p w:rsidR="00C25556" w:rsidRPr="00C25556" w:rsidRDefault="00C25556" w:rsidP="00C2555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C25556">
        <w:rPr>
          <w:rFonts w:cstheme="minorHAnsi"/>
          <w:bCs/>
          <w:color w:val="000000" w:themeColor="text1"/>
          <w:sz w:val="24"/>
          <w:szCs w:val="24"/>
        </w:rPr>
        <w:t xml:space="preserve">CORRESPONDIENTE AL AÑO </w:t>
      </w:r>
      <w:r>
        <w:rPr>
          <w:rFonts w:cstheme="minorHAnsi"/>
          <w:bCs/>
          <w:color w:val="000000" w:themeColor="text1"/>
          <w:sz w:val="24"/>
          <w:szCs w:val="24"/>
        </w:rPr>
        <w:t>2026</w:t>
      </w:r>
    </w:p>
    <w:p w:rsidR="00C25556" w:rsidRPr="00C25556" w:rsidRDefault="00C25556" w:rsidP="00C25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</w:p>
    <w:p w:rsidR="00C25556" w:rsidRPr="000C5F76" w:rsidRDefault="00C25556" w:rsidP="00C2555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0C5F76">
        <w:rPr>
          <w:rFonts w:cstheme="minorHAnsi"/>
          <w:bCs/>
          <w:color w:val="000000" w:themeColor="text1"/>
          <w:sz w:val="24"/>
          <w:szCs w:val="24"/>
        </w:rPr>
        <w:t xml:space="preserve">En el marco de la presente convocatoria, los agentes económicos interesados en participar en el contingente arancelario </w:t>
      </w:r>
      <w:r>
        <w:rPr>
          <w:rFonts w:cstheme="minorHAnsi"/>
          <w:bCs/>
          <w:color w:val="000000" w:themeColor="text1"/>
          <w:sz w:val="24"/>
          <w:szCs w:val="24"/>
        </w:rPr>
        <w:t xml:space="preserve">del Acuerdo de Asociación entre Reino Unido de Gran Bretaña e Irlanda del norte y Centroamérica </w:t>
      </w:r>
      <w:r w:rsidRPr="000C5F76">
        <w:rPr>
          <w:rFonts w:cstheme="minorHAnsi"/>
          <w:bCs/>
          <w:color w:val="000000" w:themeColor="text1"/>
          <w:sz w:val="24"/>
          <w:szCs w:val="24"/>
        </w:rPr>
        <w:t>correspondiente al año 2026, deberán cumplir con los siguientes requisitos de inscripción:</w:t>
      </w:r>
    </w:p>
    <w:p w:rsidR="00C25556" w:rsidRPr="000C5F76" w:rsidRDefault="00C25556" w:rsidP="00C25556">
      <w:pPr>
        <w:spacing w:before="240" w:after="240" w:line="240" w:lineRule="auto"/>
        <w:jc w:val="both"/>
        <w:rPr>
          <w:rFonts w:eastAsia="Times New Roman" w:cstheme="minorHAnsi"/>
          <w:b/>
          <w:color w:val="000000" w:themeColor="text1"/>
          <w:sz w:val="24"/>
          <w:szCs w:val="24"/>
          <w:lang w:val="es-ES" w:eastAsia="es-PA"/>
        </w:rPr>
      </w:pPr>
      <w:r w:rsidRPr="000C5F76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val="es-ES" w:eastAsia="es-ES"/>
        </w:rPr>
        <w:t>VENTA</w:t>
      </w:r>
      <w:r w:rsidRPr="000C5F76">
        <w:rPr>
          <w:rFonts w:eastAsia="Times New Roman" w:cstheme="minorHAnsi"/>
          <w:b/>
          <w:bCs/>
          <w:color w:val="000000" w:themeColor="text1"/>
          <w:sz w:val="24"/>
          <w:szCs w:val="24"/>
          <w:lang w:val="es-ES" w:eastAsia="es-ES"/>
        </w:rPr>
        <w:t>:</w:t>
      </w:r>
    </w:p>
    <w:p w:rsidR="00C25556" w:rsidRPr="000C5F76" w:rsidRDefault="00C25556" w:rsidP="00C25556">
      <w:pPr>
        <w:spacing w:after="120" w:line="300" w:lineRule="atLeast"/>
        <w:jc w:val="both"/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</w:pPr>
      <w:r w:rsidRPr="000C5F76">
        <w:rPr>
          <w:rFonts w:eastAsia="Times New Roman" w:cstheme="minorHAnsi"/>
          <w:bCs/>
          <w:color w:val="000000" w:themeColor="text1"/>
          <w:sz w:val="24"/>
          <w:szCs w:val="24"/>
          <w:lang w:val="es-ES" w:eastAsia="es-ES"/>
        </w:rPr>
        <w:t>Requisitos para los Participantes VENDEDORES:</w:t>
      </w:r>
    </w:p>
    <w:p w:rsidR="00C25556" w:rsidRDefault="00C25556" w:rsidP="00C255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B48F2F"/>
          <w:sz w:val="24"/>
          <w:szCs w:val="24"/>
        </w:rPr>
      </w:pPr>
      <w:r w:rsidRPr="00013528">
        <w:rPr>
          <w:rFonts w:eastAsia="Arial" w:cstheme="minorHAnsi"/>
          <w:color w:val="000000"/>
          <w:sz w:val="24"/>
          <w:szCs w:val="24"/>
          <w:lang w:val="es-ES" w:eastAsia="es-PA"/>
        </w:rPr>
        <w:t>Presentar, personalme</w:t>
      </w:r>
      <w:r>
        <w:rPr>
          <w:rFonts w:eastAsia="Arial" w:cstheme="minorHAnsi"/>
          <w:color w:val="000000"/>
          <w:sz w:val="24"/>
          <w:szCs w:val="24"/>
          <w:lang w:val="es-ES" w:eastAsia="es-PA"/>
        </w:rPr>
        <w:t>n</w:t>
      </w:r>
      <w:r w:rsidRPr="00013528">
        <w:rPr>
          <w:rFonts w:eastAsia="Arial" w:cstheme="minorHAnsi"/>
          <w:color w:val="000000"/>
          <w:sz w:val="24"/>
          <w:szCs w:val="24"/>
          <w:lang w:val="es-ES" w:eastAsia="es-PA"/>
        </w:rPr>
        <w:t>te</w:t>
      </w:r>
      <w:r>
        <w:rPr>
          <w:rFonts w:eastAsia="Arial" w:cstheme="minorHAnsi"/>
          <w:color w:val="000000"/>
          <w:sz w:val="24"/>
          <w:szCs w:val="24"/>
          <w:lang w:val="es-ES" w:eastAsia="es-PA"/>
        </w:rPr>
        <w:t xml:space="preserve"> o a través de un tercero autorizado, 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el formulario de venta debidamente 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>completado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>, en la Secretaría Técnica de la Comisión de Licencias de Contingentes Arancelarios (Oficina de Política Comercial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 del MIDA),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 ubicada en Altos de Curundú, Calle Manuel E. Melo, Edificio 574, teléfono 507-0732 </w:t>
      </w:r>
      <w:proofErr w:type="spellStart"/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>ó</w:t>
      </w:r>
      <w:proofErr w:type="spellEnd"/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>507-0728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>, dentro del período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 establecido en la presente convocatoria</w:t>
      </w:r>
    </w:p>
    <w:p w:rsidR="00C25556" w:rsidRDefault="00C25556" w:rsidP="00C255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B48F2F"/>
          <w:sz w:val="24"/>
          <w:szCs w:val="24"/>
        </w:rPr>
      </w:pPr>
    </w:p>
    <w:p w:rsidR="00C25556" w:rsidRPr="008F5273" w:rsidRDefault="00C25556" w:rsidP="00C25556">
      <w:pPr>
        <w:spacing w:after="0" w:line="300" w:lineRule="atLeast"/>
        <w:jc w:val="both"/>
        <w:rPr>
          <w:rStyle w:val="Hipervnculo"/>
          <w:b/>
        </w:rPr>
      </w:pPr>
      <w:r>
        <w:rPr>
          <w:rStyle w:val="Hipervnculo"/>
          <w:b/>
        </w:rPr>
        <w:fldChar w:fldCharType="begin"/>
      </w:r>
      <w:r>
        <w:rPr>
          <w:rStyle w:val="Hipervnculo"/>
          <w:b/>
        </w:rPr>
        <w:instrText xml:space="preserve"> HYPERLINK "https://mida.gob.pa/documentos/formulario-de-venta-materia-prima-2/" </w:instrText>
      </w:r>
      <w:r>
        <w:rPr>
          <w:rStyle w:val="Hipervnculo"/>
          <w:b/>
        </w:rPr>
        <w:fldChar w:fldCharType="separate"/>
      </w:r>
      <w:r w:rsidRPr="008F5273">
        <w:rPr>
          <w:rStyle w:val="Hipervnculo"/>
          <w:b/>
        </w:rPr>
        <w:t xml:space="preserve">Descargar e imprimir el formulario de inscripción para la venta  </w:t>
      </w:r>
    </w:p>
    <w:p w:rsidR="00C25556" w:rsidRDefault="00C25556" w:rsidP="00C25556">
      <w:pPr>
        <w:spacing w:after="0" w:line="300" w:lineRule="atLeast"/>
        <w:jc w:val="both"/>
        <w:rPr>
          <w:b/>
          <w:i/>
          <w:color w:val="000000" w:themeColor="text1"/>
        </w:rPr>
      </w:pPr>
      <w:r>
        <w:rPr>
          <w:rStyle w:val="Hipervnculo"/>
          <w:b/>
        </w:rPr>
        <w:fldChar w:fldCharType="end"/>
      </w:r>
      <w:r w:rsidRPr="00F5684D">
        <w:rPr>
          <w:b/>
          <w:i/>
          <w:color w:val="000000" w:themeColor="text1"/>
        </w:rPr>
        <w:t>(Debe completarse en computadora).</w:t>
      </w:r>
    </w:p>
    <w:p w:rsidR="00C25556" w:rsidRDefault="00C25556" w:rsidP="00C25556">
      <w:pPr>
        <w:spacing w:after="0" w:line="300" w:lineRule="atLeast"/>
        <w:jc w:val="both"/>
        <w:rPr>
          <w:b/>
          <w:i/>
          <w:color w:val="000000" w:themeColor="text1"/>
        </w:rPr>
      </w:pPr>
    </w:p>
    <w:p w:rsidR="00C25556" w:rsidRPr="007A7408" w:rsidRDefault="00C25556" w:rsidP="00C25556">
      <w:pPr>
        <w:spacing w:before="240" w:after="24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</w:pPr>
      <w:r w:rsidRPr="007A7408">
        <w:rPr>
          <w:rFonts w:eastAsia="Times New Roman" w:cstheme="minorHAnsi"/>
          <w:b/>
          <w:bCs/>
          <w:color w:val="000000" w:themeColor="text1"/>
          <w:sz w:val="24"/>
          <w:szCs w:val="24"/>
          <w:u w:val="single"/>
          <w:lang w:val="es-ES" w:eastAsia="es-ES"/>
        </w:rPr>
        <w:t>COMPRA:</w:t>
      </w:r>
    </w:p>
    <w:p w:rsidR="00AC46D0" w:rsidRPr="000C5F76" w:rsidRDefault="00AC46D0" w:rsidP="00AC46D0">
      <w:pPr>
        <w:spacing w:after="120" w:line="300" w:lineRule="atLeast"/>
        <w:jc w:val="both"/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</w:pPr>
      <w:r w:rsidRPr="000C5F76">
        <w:rPr>
          <w:rFonts w:eastAsia="Times New Roman" w:cstheme="minorHAnsi"/>
          <w:bCs/>
          <w:color w:val="000000" w:themeColor="text1"/>
          <w:sz w:val="24"/>
          <w:szCs w:val="24"/>
          <w:lang w:val="es-ES" w:eastAsia="es-ES"/>
        </w:rPr>
        <w:t xml:space="preserve">Requisitos para los Participantes </w:t>
      </w:r>
      <w:r>
        <w:rPr>
          <w:rFonts w:eastAsia="Times New Roman" w:cstheme="minorHAnsi"/>
          <w:bCs/>
          <w:color w:val="000000" w:themeColor="text1"/>
          <w:sz w:val="24"/>
          <w:szCs w:val="24"/>
          <w:lang w:val="es-ES" w:eastAsia="es-ES"/>
        </w:rPr>
        <w:t>COMPRADORES</w:t>
      </w:r>
      <w:r w:rsidRPr="000C5F76">
        <w:rPr>
          <w:rFonts w:eastAsia="Times New Roman" w:cstheme="minorHAnsi"/>
          <w:bCs/>
          <w:color w:val="000000" w:themeColor="text1"/>
          <w:sz w:val="24"/>
          <w:szCs w:val="24"/>
          <w:lang w:val="es-ES" w:eastAsia="es-ES"/>
        </w:rPr>
        <w:t>:</w:t>
      </w:r>
    </w:p>
    <w:p w:rsidR="00C25556" w:rsidRDefault="00C25556" w:rsidP="00C255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B48F2F"/>
          <w:sz w:val="24"/>
          <w:szCs w:val="24"/>
        </w:rPr>
      </w:pPr>
    </w:p>
    <w:p w:rsidR="00C25556" w:rsidRDefault="00C25556" w:rsidP="00C25556">
      <w:pPr>
        <w:jc w:val="both"/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</w:pPr>
      <w:r w:rsidRPr="007854B8">
        <w:rPr>
          <w:rFonts w:eastAsia="Times New Roman" w:cs="Arial"/>
          <w:color w:val="000000"/>
          <w:sz w:val="24"/>
          <w:szCs w:val="24"/>
          <w:lang w:val="es-ES" w:eastAsia="es-PA"/>
        </w:rPr>
        <w:t xml:space="preserve">Imprimir el Aviso de Operación para la Actividad Comercial.  Adjuntarlo, debidamente firmado, al formulario </w:t>
      </w:r>
      <w:r>
        <w:rPr>
          <w:rFonts w:eastAsia="Times New Roman" w:cs="Arial"/>
          <w:color w:val="000000"/>
          <w:sz w:val="24"/>
          <w:szCs w:val="24"/>
          <w:lang w:val="es-ES" w:eastAsia="es-PA"/>
        </w:rPr>
        <w:t>de inscripción.</w:t>
      </w:r>
    </w:p>
    <w:p w:rsidR="00C25556" w:rsidRPr="00CD174E" w:rsidRDefault="00C25556" w:rsidP="00C25556">
      <w:pPr>
        <w:jc w:val="both"/>
        <w:rPr>
          <w:rFonts w:eastAsia="Times New Roman" w:cstheme="minorHAnsi"/>
          <w:color w:val="000000"/>
          <w:sz w:val="24"/>
          <w:szCs w:val="24"/>
          <w:lang w:val="es-ES" w:eastAsia="es-PA"/>
        </w:rPr>
      </w:pPr>
      <w:r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Presentar el formulario de inscripción debidamente completado, </w:t>
      </w:r>
      <w:bookmarkStart w:id="0" w:name="_GoBack"/>
      <w:bookmarkEnd w:id="0"/>
      <w:r w:rsidRPr="00CD174E"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>en la Secretaría Técnica de la Comisión de Licencias de Contingentes Arancelarios (Oficina de Política Comercial del MIDA</w:t>
      </w:r>
      <w:r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), </w:t>
      </w:r>
      <w:r w:rsidRPr="00CD174E"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ubicada en Altos de Curundú, Calle Manuel E. Melo, Edificio 574, teléfono 507-0732 </w:t>
      </w:r>
      <w:proofErr w:type="spellStart"/>
      <w:r w:rsidRPr="00CD174E"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>ó</w:t>
      </w:r>
      <w:proofErr w:type="spellEnd"/>
      <w:r w:rsidRPr="00CD174E"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 507-0728), dentro del período de tiempo </w:t>
      </w:r>
      <w:r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establecido </w:t>
      </w:r>
      <w:r w:rsidRPr="00CD174E"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en </w:t>
      </w:r>
      <w:r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 xml:space="preserve">la presente </w:t>
      </w:r>
      <w:r w:rsidRPr="00CD174E">
        <w:rPr>
          <w:rFonts w:eastAsia="Times New Roman" w:cstheme="minorHAnsi"/>
          <w:color w:val="000000" w:themeColor="text1"/>
          <w:sz w:val="24"/>
          <w:szCs w:val="24"/>
          <w:lang w:val="es-ES" w:eastAsia="es-PA"/>
        </w:rPr>
        <w:t>convocatoria.</w:t>
      </w:r>
    </w:p>
    <w:p w:rsidR="00AB66FF" w:rsidRDefault="00C25556" w:rsidP="00C25556">
      <w:pPr>
        <w:spacing w:after="0" w:line="300" w:lineRule="atLeast"/>
        <w:jc w:val="both"/>
        <w:rPr>
          <w:rStyle w:val="Hipervnculo"/>
          <w:b/>
        </w:rPr>
      </w:pPr>
      <w:hyperlink r:id="rId5" w:history="1">
        <w:r w:rsidRPr="0091248F">
          <w:rPr>
            <w:rStyle w:val="Hipervnculo"/>
            <w:b/>
          </w:rPr>
          <w:t>Descargar e</w:t>
        </w:r>
        <w:r w:rsidRPr="0091248F">
          <w:rPr>
            <w:rStyle w:val="Hipervnculo"/>
          </w:rPr>
          <w:t xml:space="preserve"> </w:t>
        </w:r>
        <w:r>
          <w:rPr>
            <w:rStyle w:val="Hipervnculo"/>
            <w:b/>
          </w:rPr>
          <w:t>i</w:t>
        </w:r>
        <w:r w:rsidRPr="0091248F">
          <w:rPr>
            <w:rStyle w:val="Hipervnculo"/>
            <w:b/>
          </w:rPr>
          <w:t xml:space="preserve">mprimir el formulario de inscripción para la </w:t>
        </w:r>
        <w:r>
          <w:rPr>
            <w:rStyle w:val="Hipervnculo"/>
            <w:b/>
          </w:rPr>
          <w:t>c</w:t>
        </w:r>
        <w:r w:rsidRPr="0091248F">
          <w:rPr>
            <w:rStyle w:val="Hipervnculo"/>
            <w:b/>
          </w:rPr>
          <w:t xml:space="preserve">ompra </w:t>
        </w:r>
      </w:hyperlink>
    </w:p>
    <w:p w:rsidR="00C25556" w:rsidRPr="00F5684D" w:rsidRDefault="00C25556" w:rsidP="00C25556">
      <w:pPr>
        <w:spacing w:after="0" w:line="300" w:lineRule="atLeast"/>
        <w:jc w:val="both"/>
        <w:rPr>
          <w:b/>
          <w:i/>
          <w:color w:val="000000" w:themeColor="text1"/>
        </w:rPr>
      </w:pPr>
      <w:r w:rsidRPr="00F5684D">
        <w:rPr>
          <w:b/>
          <w:i/>
          <w:color w:val="000000" w:themeColor="text1"/>
        </w:rPr>
        <w:t>(Debe completarse en computadora).</w:t>
      </w:r>
    </w:p>
    <w:p w:rsidR="00C25556" w:rsidRDefault="00C25556" w:rsidP="00C25556">
      <w:pPr>
        <w:spacing w:after="120" w:line="300" w:lineRule="atLeast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  <w:lang w:val="es-ES" w:eastAsia="es-ES"/>
        </w:rPr>
      </w:pPr>
    </w:p>
    <w:p w:rsidR="00C25556" w:rsidRDefault="00C25556" w:rsidP="00C25556">
      <w:pPr>
        <w:spacing w:before="240" w:after="240" w:line="276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val="es-ES" w:eastAsia="es-PA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val="es-ES" w:eastAsia="es-PA"/>
        </w:rPr>
        <w:t xml:space="preserve">Nota: </w:t>
      </w:r>
    </w:p>
    <w:p w:rsidR="00C25556" w:rsidRDefault="00C25556" w:rsidP="00C25556">
      <w:pPr>
        <w:spacing w:before="240" w:after="240" w:line="276" w:lineRule="auto"/>
        <w:jc w:val="both"/>
        <w:rPr>
          <w:rFonts w:eastAsia="Times New Roman" w:cstheme="minorHAnsi"/>
          <w:color w:val="000000"/>
          <w:sz w:val="24"/>
          <w:szCs w:val="24"/>
          <w:lang w:val="es-ES" w:eastAsia="es-PA"/>
        </w:rPr>
      </w:pP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Se les recuerda a los agentes económicos interesados en 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participar en el 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>contingente que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>,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 para la rueda de negociación en la Bolsa de Productos, el participante 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>(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>vendedor o comprador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>)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deberá </w:t>
      </w:r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estar representado por un Puesto de Bolsa debidamente acreditado en </w:t>
      </w:r>
      <w:proofErr w:type="spellStart"/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>BAlSA</w:t>
      </w:r>
      <w:proofErr w:type="spellEnd"/>
      <w:r w:rsidRPr="006968AE">
        <w:rPr>
          <w:rFonts w:eastAsia="Times New Roman" w:cstheme="minorHAnsi"/>
          <w:color w:val="000000"/>
          <w:sz w:val="24"/>
          <w:szCs w:val="24"/>
          <w:lang w:val="es-ES" w:eastAsia="es-PA"/>
        </w:rPr>
        <w:t xml:space="preserve">. </w:t>
      </w:r>
    </w:p>
    <w:p w:rsidR="00C25556" w:rsidRPr="001241CF" w:rsidRDefault="00C25556" w:rsidP="00C25556">
      <w:pPr>
        <w:spacing w:before="240" w:after="240" w:line="276" w:lineRule="auto"/>
        <w:jc w:val="both"/>
        <w:rPr>
          <w:rFonts w:eastAsia="Times New Roman" w:cstheme="minorHAnsi"/>
          <w:color w:val="000000"/>
          <w:sz w:val="24"/>
          <w:szCs w:val="24"/>
          <w:lang w:val="es-ES" w:eastAsia="es-PA"/>
        </w:rPr>
      </w:pPr>
      <w:r>
        <w:rPr>
          <w:rFonts w:eastAsia="Times New Roman" w:cstheme="minorHAnsi"/>
          <w:color w:val="000000"/>
          <w:sz w:val="24"/>
          <w:szCs w:val="24"/>
          <w:lang w:val="es-ES" w:eastAsia="es-PA"/>
        </w:rPr>
        <w:t>El listado de Puestos de Bolsa acreditados puede consultarse en la página de la Bolsa Nacional de Productos, S.A. (BAISA)</w:t>
      </w:r>
      <w:r w:rsidRPr="001241CF">
        <w:rPr>
          <w:rFonts w:eastAsia="Times New Roman" w:cs="Arial"/>
          <w:color w:val="000000"/>
          <w:lang w:val="es-ES" w:eastAsia="es-PA"/>
        </w:rPr>
        <w:t>. (Ver listado en </w:t>
      </w:r>
      <w:hyperlink r:id="rId6" w:history="1">
        <w:r>
          <w:rPr>
            <w:rFonts w:eastAsia="Times New Roman" w:cs="Arial"/>
            <w:b/>
            <w:bCs/>
            <w:color w:val="467649"/>
            <w:lang w:val="es-ES" w:eastAsia="es-PA"/>
          </w:rPr>
          <w:t>https://www.baisa.com/html/index.php?id=86</w:t>
        </w:r>
      </w:hyperlink>
      <w:r w:rsidRPr="001241CF">
        <w:rPr>
          <w:rFonts w:eastAsia="Times New Roman" w:cs="Arial"/>
          <w:bCs/>
          <w:color w:val="000000"/>
          <w:lang w:val="es-ES" w:eastAsia="es-PA"/>
        </w:rPr>
        <w:t>).</w:t>
      </w:r>
    </w:p>
    <w:sectPr w:rsidR="00C25556" w:rsidRPr="001241CF" w:rsidSect="00D3579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EC4BD6"/>
    <w:multiLevelType w:val="hybridMultilevel"/>
    <w:tmpl w:val="4AC84A0E"/>
    <w:lvl w:ilvl="0" w:tplc="86A621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467649"/>
        <w:sz w:val="18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683"/>
    <w:rsid w:val="00020AF6"/>
    <w:rsid w:val="00040A63"/>
    <w:rsid w:val="00050749"/>
    <w:rsid w:val="00056A48"/>
    <w:rsid w:val="001642C4"/>
    <w:rsid w:val="0018431C"/>
    <w:rsid w:val="001A0DE6"/>
    <w:rsid w:val="00250C87"/>
    <w:rsid w:val="002646F9"/>
    <w:rsid w:val="002B52BC"/>
    <w:rsid w:val="002F6E2B"/>
    <w:rsid w:val="00363352"/>
    <w:rsid w:val="00375BCC"/>
    <w:rsid w:val="00377683"/>
    <w:rsid w:val="00435615"/>
    <w:rsid w:val="005534A4"/>
    <w:rsid w:val="00575001"/>
    <w:rsid w:val="006A7C82"/>
    <w:rsid w:val="006C5EA2"/>
    <w:rsid w:val="007429BF"/>
    <w:rsid w:val="00796C74"/>
    <w:rsid w:val="007F65A7"/>
    <w:rsid w:val="008C473D"/>
    <w:rsid w:val="008F6F4F"/>
    <w:rsid w:val="00975F90"/>
    <w:rsid w:val="00AA2DE7"/>
    <w:rsid w:val="00AB66FF"/>
    <w:rsid w:val="00AC46D0"/>
    <w:rsid w:val="00B33C9E"/>
    <w:rsid w:val="00BB7F91"/>
    <w:rsid w:val="00C0785D"/>
    <w:rsid w:val="00C25556"/>
    <w:rsid w:val="00D10700"/>
    <w:rsid w:val="00D35795"/>
    <w:rsid w:val="00D53D56"/>
    <w:rsid w:val="00DB3F6D"/>
    <w:rsid w:val="00DC2CEB"/>
    <w:rsid w:val="00DD23BE"/>
    <w:rsid w:val="00E51440"/>
    <w:rsid w:val="00E95A50"/>
    <w:rsid w:val="00FE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B43A0DF-BFE8-4BED-90A3-8C1B8685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7768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D35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918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1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18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38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549335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aisa.com/html/index.php?id=86" TargetMode="External"/><Relationship Id="rId5" Type="http://schemas.openxmlformats.org/officeDocument/2006/relationships/hyperlink" Target="https://mida.gob.pa/documentos/formulario-de-compra-producto-terminado-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366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Guerra</dc:creator>
  <cp:keywords/>
  <dc:description/>
  <cp:lastModifiedBy>Angela Guerra</cp:lastModifiedBy>
  <cp:revision>13</cp:revision>
  <dcterms:created xsi:type="dcterms:W3CDTF">2020-12-28T19:42:00Z</dcterms:created>
  <dcterms:modified xsi:type="dcterms:W3CDTF">2026-09-21T19:43:00Z</dcterms:modified>
</cp:coreProperties>
</file>