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5F" w:rsidRPr="007D1179" w:rsidRDefault="00A90707" w:rsidP="007D1179">
      <w:pPr>
        <w:pStyle w:val="Ttulo1"/>
        <w:pBdr>
          <w:bottom w:val="single" w:sz="6" w:space="7" w:color="D2B960"/>
        </w:pBdr>
        <w:spacing w:before="0" w:beforeAutospacing="0" w:after="195" w:afterAutospacing="0"/>
        <w:jc w:val="center"/>
        <w:rPr>
          <w:rFonts w:asciiTheme="minorHAnsi" w:hAnsiTheme="minorHAnsi" w:cstheme="minorHAnsi"/>
          <w:color w:val="3B3A3A"/>
          <w:sz w:val="32"/>
          <w:szCs w:val="32"/>
        </w:rPr>
      </w:pPr>
      <w:r w:rsidRPr="007D1179">
        <w:rPr>
          <w:rFonts w:asciiTheme="minorHAnsi" w:hAnsiTheme="minorHAnsi" w:cstheme="minorHAnsi"/>
          <w:color w:val="3B3A3A"/>
          <w:sz w:val="32"/>
          <w:szCs w:val="32"/>
        </w:rPr>
        <w:t>CONVOCATORIA TPC-</w:t>
      </w:r>
      <w:r w:rsidR="00596914" w:rsidRPr="007D1179">
        <w:rPr>
          <w:rFonts w:asciiTheme="minorHAnsi" w:hAnsiTheme="minorHAnsi" w:cstheme="minorHAnsi"/>
          <w:color w:val="3B3A3A"/>
          <w:sz w:val="32"/>
          <w:szCs w:val="32"/>
        </w:rPr>
        <w:t>LIC</w:t>
      </w:r>
      <w:r w:rsidRPr="007D1179">
        <w:rPr>
          <w:rFonts w:asciiTheme="minorHAnsi" w:hAnsiTheme="minorHAnsi" w:cstheme="minorHAnsi"/>
          <w:color w:val="3B3A3A"/>
          <w:sz w:val="32"/>
          <w:szCs w:val="32"/>
        </w:rPr>
        <w:t>-105-00</w:t>
      </w:r>
      <w:r w:rsidR="00596914" w:rsidRPr="007D1179">
        <w:rPr>
          <w:rFonts w:asciiTheme="minorHAnsi" w:hAnsiTheme="minorHAnsi" w:cstheme="minorHAnsi"/>
          <w:color w:val="3B3A3A"/>
          <w:sz w:val="32"/>
          <w:szCs w:val="32"/>
        </w:rPr>
        <w:t>1</w:t>
      </w:r>
      <w:r w:rsidR="006A5435" w:rsidRPr="007D1179">
        <w:rPr>
          <w:rFonts w:asciiTheme="minorHAnsi" w:hAnsiTheme="minorHAnsi" w:cstheme="minorHAnsi"/>
          <w:color w:val="3B3A3A"/>
          <w:sz w:val="32"/>
          <w:szCs w:val="32"/>
        </w:rPr>
        <w:t>-20</w:t>
      </w:r>
      <w:r w:rsidR="00D56EE1" w:rsidRPr="007D1179">
        <w:rPr>
          <w:rFonts w:asciiTheme="minorHAnsi" w:hAnsiTheme="minorHAnsi" w:cstheme="minorHAnsi"/>
          <w:color w:val="3B3A3A"/>
          <w:sz w:val="32"/>
          <w:szCs w:val="32"/>
        </w:rPr>
        <w:t>2</w:t>
      </w:r>
      <w:r w:rsidR="005C4F9E">
        <w:rPr>
          <w:rFonts w:asciiTheme="minorHAnsi" w:hAnsiTheme="minorHAnsi" w:cstheme="minorHAnsi"/>
          <w:color w:val="3B3A3A"/>
          <w:sz w:val="32"/>
          <w:szCs w:val="32"/>
        </w:rPr>
        <w:t>6</w:t>
      </w:r>
    </w:p>
    <w:p w:rsidR="004878BD" w:rsidRPr="007D1179" w:rsidRDefault="00FD08DC" w:rsidP="004878BD">
      <w:pPr>
        <w:spacing w:after="0" w:line="240" w:lineRule="auto"/>
        <w:jc w:val="center"/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</w:pPr>
      <w:r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>REQUISITOS</w:t>
      </w:r>
      <w:r w:rsidR="004878BD"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 xml:space="preserve"> DE INSCRIPCIÓN </w:t>
      </w:r>
    </w:p>
    <w:p w:rsidR="000B44E0" w:rsidRPr="007D1179" w:rsidRDefault="004878BD" w:rsidP="004878BD">
      <w:pPr>
        <w:spacing w:after="0" w:line="240" w:lineRule="auto"/>
        <w:jc w:val="center"/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</w:pPr>
      <w:r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 xml:space="preserve">CONTINGENTE ARANCELARIO DEL </w:t>
      </w:r>
      <w:r w:rsidR="00BD2D49"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>TRATADO DE PROMOCIÓ</w:t>
      </w:r>
      <w:r w:rsidR="00721A86"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>N COMERCIAL ENTRE LA REPUBLICA DE PANAM</w:t>
      </w:r>
      <w:r w:rsidR="00BD2D49"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>Á Y LOS ESTADOS UNIDOS DE AMÉ</w:t>
      </w:r>
      <w:r w:rsidR="00721A86"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 xml:space="preserve">RICA, </w:t>
      </w:r>
      <w:r w:rsidR="006A5435"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 xml:space="preserve">CORRESPONDIENTE </w:t>
      </w:r>
      <w:r w:rsidR="00117BD1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 xml:space="preserve">AL AÑO </w:t>
      </w:r>
      <w:r w:rsidR="00852D5F"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>20</w:t>
      </w:r>
      <w:r w:rsidR="00D56EE1"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>2</w:t>
      </w:r>
      <w:r w:rsidR="005C4F9E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>6</w:t>
      </w:r>
    </w:p>
    <w:p w:rsidR="00721A86" w:rsidRPr="007D1179" w:rsidRDefault="00721A86" w:rsidP="004878BD">
      <w:pPr>
        <w:spacing w:after="0" w:line="240" w:lineRule="auto"/>
        <w:jc w:val="center"/>
        <w:rPr>
          <w:rFonts w:eastAsia="Times New Roman" w:cstheme="minorHAnsi"/>
          <w:b/>
          <w:bCs/>
          <w:color w:val="800000"/>
          <w:sz w:val="28"/>
          <w:szCs w:val="28"/>
          <w:lang w:eastAsia="es-ES"/>
        </w:rPr>
      </w:pPr>
      <w:r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 xml:space="preserve">(MECANISMO DE </w:t>
      </w:r>
      <w:r w:rsidR="00FD08DC"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>LICENCIAS</w:t>
      </w:r>
      <w:r w:rsidRPr="007D1179">
        <w:rPr>
          <w:rStyle w:val="Hipervnculo"/>
          <w:rFonts w:cstheme="minorHAnsi"/>
          <w:color w:val="957626"/>
          <w:sz w:val="28"/>
          <w:szCs w:val="28"/>
          <w:u w:val="none"/>
          <w:bdr w:val="none" w:sz="0" w:space="0" w:color="auto" w:frame="1"/>
        </w:rPr>
        <w:t>)</w:t>
      </w:r>
    </w:p>
    <w:p w:rsidR="000B44E0" w:rsidRPr="007D1179" w:rsidRDefault="00721A86" w:rsidP="000B44E0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7D1179">
        <w:rPr>
          <w:rFonts w:eastAsia="Times New Roman" w:cstheme="minorHAnsi"/>
          <w:b/>
          <w:sz w:val="24"/>
          <w:szCs w:val="24"/>
          <w:lang w:eastAsia="es-ES"/>
        </w:rPr>
        <w:t>COMPRA:</w:t>
      </w:r>
      <w:r w:rsidR="00A62427" w:rsidRPr="007D1179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</w:p>
    <w:p w:rsidR="000B44E0" w:rsidRPr="007D1179" w:rsidRDefault="000B44E0" w:rsidP="00573D9B">
      <w:pPr>
        <w:spacing w:after="120"/>
        <w:jc w:val="both"/>
        <w:rPr>
          <w:rFonts w:eastAsia="Times New Roman" w:cstheme="minorHAnsi"/>
          <w:sz w:val="24"/>
          <w:szCs w:val="24"/>
          <w:lang w:eastAsia="es-ES"/>
        </w:rPr>
      </w:pPr>
      <w:r w:rsidRPr="007D1179">
        <w:rPr>
          <w:rFonts w:eastAsia="Times New Roman" w:cstheme="minorHAnsi"/>
          <w:b/>
          <w:sz w:val="24"/>
          <w:szCs w:val="24"/>
          <w:lang w:eastAsia="es-ES"/>
        </w:rPr>
        <w:t>Requisitos</w:t>
      </w:r>
      <w:r w:rsidR="00721A86" w:rsidRPr="007D1179">
        <w:rPr>
          <w:rFonts w:eastAsia="Times New Roman" w:cstheme="minorHAnsi"/>
          <w:b/>
          <w:sz w:val="24"/>
          <w:szCs w:val="24"/>
          <w:lang w:eastAsia="es-ES"/>
        </w:rPr>
        <w:t>:</w:t>
      </w:r>
    </w:p>
    <w:p w:rsidR="00BD6352" w:rsidRPr="007D1179" w:rsidRDefault="00BD6352" w:rsidP="007276EB">
      <w:pPr>
        <w:pStyle w:val="Prrafodelista"/>
        <w:numPr>
          <w:ilvl w:val="0"/>
          <w:numId w:val="7"/>
        </w:numPr>
        <w:spacing w:before="240" w:beforeAutospacing="0" w:after="120" w:afterAutospacing="0"/>
        <w:ind w:left="0"/>
        <w:jc w:val="both"/>
        <w:rPr>
          <w:rFonts w:asciiTheme="minorHAnsi" w:eastAsiaTheme="minorHAnsi" w:hAnsiTheme="minorHAnsi" w:cstheme="minorHAnsi"/>
          <w:lang w:eastAsia="en-US"/>
        </w:rPr>
      </w:pPr>
      <w:r w:rsidRPr="007D1179">
        <w:rPr>
          <w:rFonts w:asciiTheme="minorHAnsi" w:hAnsiTheme="minorHAnsi" w:cstheme="minorHAnsi"/>
        </w:rPr>
        <w:t xml:space="preserve">Para los agentes compradores, </w:t>
      </w:r>
      <w:r w:rsidR="00852D5F" w:rsidRPr="007D1179">
        <w:rPr>
          <w:rFonts w:asciiTheme="minorHAnsi" w:hAnsiTheme="minorHAnsi" w:cstheme="minorHAnsi"/>
        </w:rPr>
        <w:t>imprimir el Aviso de Operación para la Actividad Comercial</w:t>
      </w:r>
      <w:r w:rsidR="008627D2" w:rsidRPr="007D1179">
        <w:rPr>
          <w:rFonts w:asciiTheme="minorHAnsi" w:hAnsiTheme="minorHAnsi" w:cstheme="minorHAnsi"/>
        </w:rPr>
        <w:t xml:space="preserve"> y adjuntarlo, debidamente firmado, al formulario </w:t>
      </w:r>
      <w:r w:rsidR="00FC7A60" w:rsidRPr="007D1179">
        <w:rPr>
          <w:rFonts w:asciiTheme="minorHAnsi" w:hAnsiTheme="minorHAnsi" w:cstheme="minorHAnsi"/>
        </w:rPr>
        <w:t xml:space="preserve">de inscripción </w:t>
      </w:r>
      <w:r w:rsidR="008627D2" w:rsidRPr="007D1179">
        <w:rPr>
          <w:rFonts w:asciiTheme="minorHAnsi" w:hAnsiTheme="minorHAnsi" w:cstheme="minorHAnsi"/>
        </w:rPr>
        <w:t>que se entrega en la Secretaria</w:t>
      </w:r>
      <w:r w:rsidR="00CF07FE" w:rsidRPr="007D1179">
        <w:rPr>
          <w:rFonts w:asciiTheme="minorHAnsi" w:hAnsiTheme="minorHAnsi" w:cstheme="minorHAnsi"/>
        </w:rPr>
        <w:t xml:space="preserve"> Técnica </w:t>
      </w:r>
      <w:r w:rsidR="008627D2" w:rsidRPr="007D1179">
        <w:rPr>
          <w:rFonts w:asciiTheme="minorHAnsi" w:hAnsiTheme="minorHAnsi" w:cstheme="minorHAnsi"/>
        </w:rPr>
        <w:t xml:space="preserve">de la Comisión de Licencias de Contingentes Arancelarios </w:t>
      </w:r>
      <w:r w:rsidR="008627D2" w:rsidRPr="007D1179">
        <w:rPr>
          <w:rFonts w:asciiTheme="minorHAnsi" w:hAnsiTheme="minorHAnsi" w:cstheme="minorHAnsi"/>
          <w:b/>
        </w:rPr>
        <w:t xml:space="preserve">(Unidad de Política Comercial del MIDA ubicada en </w:t>
      </w:r>
      <w:r w:rsidR="00033DBD" w:rsidRPr="007D1179">
        <w:rPr>
          <w:rFonts w:asciiTheme="minorHAnsi" w:hAnsiTheme="minorHAnsi" w:cstheme="minorHAnsi"/>
          <w:b/>
        </w:rPr>
        <w:t>Altos de Curundú, Calle Manuel E. Melo, Edificio 574, teléfono 507-0724</w:t>
      </w:r>
      <w:r w:rsidR="00D56EE1" w:rsidRPr="007D1179">
        <w:rPr>
          <w:rFonts w:asciiTheme="minorHAnsi" w:hAnsiTheme="minorHAnsi" w:cstheme="minorHAnsi"/>
          <w:b/>
        </w:rPr>
        <w:t>, 507-0732, 507-0724</w:t>
      </w:r>
      <w:r w:rsidR="00033DBD" w:rsidRPr="007D1179">
        <w:rPr>
          <w:rFonts w:asciiTheme="minorHAnsi" w:hAnsiTheme="minorHAnsi" w:cstheme="minorHAnsi"/>
          <w:b/>
        </w:rPr>
        <w:t>)</w:t>
      </w:r>
      <w:r w:rsidR="00033DBD" w:rsidRPr="007D1179">
        <w:rPr>
          <w:rFonts w:asciiTheme="minorHAnsi" w:hAnsiTheme="minorHAnsi" w:cstheme="minorHAnsi"/>
        </w:rPr>
        <w:t>.</w:t>
      </w:r>
      <w:r w:rsidR="008D3DDC" w:rsidRPr="007D1179">
        <w:rPr>
          <w:rFonts w:asciiTheme="minorHAnsi" w:hAnsiTheme="minorHAnsi" w:cstheme="minorHAnsi"/>
        </w:rPr>
        <w:t xml:space="preserve"> </w:t>
      </w:r>
      <w:r w:rsidRPr="007D1179">
        <w:rPr>
          <w:rFonts w:asciiTheme="minorHAnsi" w:hAnsiTheme="minorHAnsi" w:cstheme="minorHAnsi"/>
        </w:rPr>
        <w:t>Para</w:t>
      </w:r>
      <w:r w:rsidR="008D3DDC" w:rsidRPr="007D1179">
        <w:rPr>
          <w:rFonts w:asciiTheme="minorHAnsi" w:hAnsiTheme="minorHAnsi" w:cstheme="minorHAnsi"/>
        </w:rPr>
        <w:t xml:space="preserve"> </w:t>
      </w:r>
      <w:r w:rsidRPr="007D1179">
        <w:rPr>
          <w:rFonts w:asciiTheme="minorHAnsi" w:hAnsiTheme="minorHAnsi" w:cstheme="minorHAnsi"/>
        </w:rPr>
        <w:t>imprimir el Aviso de Operación ingresar a http://www.panamaemprende.gob.pa. Para información adicional sobre el Aviso de Operación, llamar al Despacho Legal de Panamá emprende al 560-0700 ó 560-0706 extensión 2376.</w:t>
      </w:r>
    </w:p>
    <w:p w:rsidR="00852D5F" w:rsidRPr="007D1179" w:rsidRDefault="00FC7A60" w:rsidP="00852D5F">
      <w:pPr>
        <w:pStyle w:val="Prrafodelista"/>
        <w:numPr>
          <w:ilvl w:val="0"/>
          <w:numId w:val="7"/>
        </w:numPr>
        <w:spacing w:before="240" w:beforeAutospacing="0"/>
        <w:ind w:left="0"/>
        <w:jc w:val="both"/>
        <w:rPr>
          <w:rFonts w:asciiTheme="minorHAnsi" w:hAnsiTheme="minorHAnsi" w:cstheme="minorHAnsi"/>
        </w:rPr>
      </w:pPr>
      <w:r w:rsidRPr="007D1179">
        <w:rPr>
          <w:rFonts w:asciiTheme="minorHAnsi" w:hAnsiTheme="minorHAnsi" w:cstheme="minorHAnsi"/>
        </w:rPr>
        <w:t xml:space="preserve">Dentro del periodo de tiempo indicado en esta convocatoria (todos los formularios los puede encontrar en la página </w:t>
      </w:r>
      <w:r w:rsidRPr="007D1179">
        <w:rPr>
          <w:rFonts w:asciiTheme="minorHAnsi" w:hAnsiTheme="minorHAnsi" w:cstheme="minorHAnsi"/>
          <w:color w:val="365F91" w:themeColor="accent1" w:themeShade="BF"/>
        </w:rPr>
        <w:t xml:space="preserve">Web. </w:t>
      </w:r>
      <w:hyperlink r:id="rId5" w:history="1">
        <w:r w:rsidRPr="007D1179">
          <w:rPr>
            <w:rStyle w:val="Hipervnculo"/>
            <w:rFonts w:asciiTheme="minorHAnsi" w:hAnsiTheme="minorHAnsi" w:cstheme="minorHAnsi"/>
            <w:color w:val="365F91" w:themeColor="accent1" w:themeShade="BF"/>
          </w:rPr>
          <w:t>http://www.mida.gob.pa/</w:t>
        </w:r>
      </w:hyperlink>
      <w:r w:rsidRPr="007D1179">
        <w:rPr>
          <w:rFonts w:asciiTheme="minorHAnsi" w:hAnsiTheme="minorHAnsi" w:cstheme="minorHAnsi"/>
        </w:rPr>
        <w:t>, sección de contingentes – Tratado de Promoción Comercial – Mecanismo de Licencia – Requisitos</w:t>
      </w:r>
      <w:r w:rsidR="00117BD1">
        <w:rPr>
          <w:rFonts w:asciiTheme="minorHAnsi" w:hAnsiTheme="minorHAnsi" w:cstheme="minorHAnsi"/>
        </w:rPr>
        <w:t xml:space="preserve"> 202</w:t>
      </w:r>
      <w:r w:rsidR="005C4F9E">
        <w:rPr>
          <w:rFonts w:asciiTheme="minorHAnsi" w:hAnsiTheme="minorHAnsi" w:cstheme="minorHAnsi"/>
        </w:rPr>
        <w:t>6</w:t>
      </w:r>
      <w:r w:rsidRPr="007D1179">
        <w:rPr>
          <w:rFonts w:asciiTheme="minorHAnsi" w:hAnsiTheme="minorHAnsi" w:cstheme="minorHAnsi"/>
        </w:rPr>
        <w:t>).</w:t>
      </w:r>
    </w:p>
    <w:p w:rsidR="00FC7A60" w:rsidRPr="007D1179" w:rsidRDefault="00FC7A60" w:rsidP="00EF285E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7D1179">
        <w:rPr>
          <w:rFonts w:cstheme="minorHAnsi"/>
          <w:sz w:val="24"/>
          <w:szCs w:val="24"/>
        </w:rPr>
        <w:t>Imprimir formulario de inscripción para Queso Chedar</w:t>
      </w:r>
      <w:r w:rsidR="008D3DDC" w:rsidRPr="007D1179">
        <w:rPr>
          <w:rFonts w:cstheme="minorHAnsi"/>
          <w:sz w:val="24"/>
          <w:szCs w:val="24"/>
        </w:rPr>
        <w:t xml:space="preserve"> (</w:t>
      </w:r>
      <w:r w:rsidR="0005483F" w:rsidRPr="007D1179">
        <w:rPr>
          <w:rFonts w:cstheme="minorHAnsi"/>
          <w:sz w:val="24"/>
          <w:szCs w:val="24"/>
        </w:rPr>
        <w:t>compra)</w:t>
      </w:r>
    </w:p>
    <w:p w:rsidR="00FC7A60" w:rsidRPr="007D1179" w:rsidRDefault="00FC7A60" w:rsidP="00EF285E">
      <w:pPr>
        <w:pStyle w:val="Prrafodelista"/>
        <w:spacing w:before="0" w:beforeAutospacing="0"/>
        <w:ind w:left="708"/>
        <w:jc w:val="both"/>
        <w:rPr>
          <w:rFonts w:asciiTheme="minorHAnsi" w:hAnsiTheme="minorHAnsi" w:cstheme="minorHAnsi"/>
        </w:rPr>
      </w:pPr>
      <w:r w:rsidRPr="007D1179">
        <w:rPr>
          <w:rFonts w:asciiTheme="minorHAnsi" w:hAnsiTheme="minorHAnsi" w:cstheme="minorHAnsi"/>
        </w:rPr>
        <w:t>Imprimir formulario de inscripción para Otros Quesos</w:t>
      </w:r>
      <w:r w:rsidR="008D3DDC" w:rsidRPr="007D1179">
        <w:rPr>
          <w:rFonts w:asciiTheme="minorHAnsi" w:hAnsiTheme="minorHAnsi" w:cstheme="minorHAnsi"/>
        </w:rPr>
        <w:t xml:space="preserve"> (compra)</w:t>
      </w:r>
    </w:p>
    <w:p w:rsidR="00FC7A60" w:rsidRPr="007D1179" w:rsidRDefault="00FC7A60" w:rsidP="00FC7A60">
      <w:pPr>
        <w:pStyle w:val="Prrafodelista"/>
        <w:numPr>
          <w:ilvl w:val="0"/>
          <w:numId w:val="7"/>
        </w:numPr>
        <w:spacing w:before="240"/>
        <w:jc w:val="both"/>
        <w:rPr>
          <w:rFonts w:asciiTheme="minorHAnsi" w:hAnsiTheme="minorHAnsi" w:cstheme="minorHAnsi"/>
        </w:rPr>
      </w:pPr>
      <w:r w:rsidRPr="007D1179">
        <w:rPr>
          <w:rFonts w:asciiTheme="minorHAnsi" w:hAnsiTheme="minorHAnsi" w:cstheme="minorHAnsi"/>
        </w:rPr>
        <w:t>Presentar Declaración Jurada que certifica que usted aplica como importador histórico o como nuevo importador.  Si aplica como importador histórico sustentar que ha importado productos relevantes desde los Estados Unidos de América</w:t>
      </w:r>
      <w:r w:rsidR="008C6BA0" w:rsidRPr="007D1179">
        <w:rPr>
          <w:rFonts w:asciiTheme="minorHAnsi" w:hAnsiTheme="minorHAnsi" w:cstheme="minorHAnsi"/>
        </w:rPr>
        <w:t xml:space="preserve"> en los 3 años calendarios previos </w:t>
      </w:r>
      <w:r w:rsidR="008C6BA0" w:rsidRPr="007D1179">
        <w:rPr>
          <w:rFonts w:asciiTheme="minorHAnsi" w:hAnsiTheme="minorHAnsi" w:cstheme="minorHAnsi"/>
          <w:b/>
        </w:rPr>
        <w:t>(1 liquidación de importación desde los Estados Unidos por año)</w:t>
      </w:r>
      <w:r w:rsidR="008C6BA0" w:rsidRPr="007D1179">
        <w:rPr>
          <w:rFonts w:asciiTheme="minorHAnsi" w:hAnsiTheme="minorHAnsi" w:cstheme="minorHAnsi"/>
        </w:rPr>
        <w:t>.</w:t>
      </w:r>
      <w:r w:rsidRPr="007D1179">
        <w:rPr>
          <w:rFonts w:asciiTheme="minorHAnsi" w:hAnsiTheme="minorHAnsi" w:cstheme="minorHAnsi"/>
        </w:rPr>
        <w:t xml:space="preserve">  </w:t>
      </w:r>
      <w:r w:rsidR="008C6BA0" w:rsidRPr="007D1179">
        <w:rPr>
          <w:rFonts w:asciiTheme="minorHAnsi" w:hAnsiTheme="minorHAnsi" w:cstheme="minorHAnsi"/>
        </w:rPr>
        <w:t>Adjuntar al formulario de inscripción.</w:t>
      </w:r>
    </w:p>
    <w:p w:rsidR="008C6BA0" w:rsidRPr="007D1179" w:rsidRDefault="008C6BA0" w:rsidP="00EF285E">
      <w:pPr>
        <w:pStyle w:val="Prrafodelista"/>
        <w:spacing w:before="0" w:beforeAutospacing="0"/>
        <w:ind w:left="708"/>
        <w:jc w:val="both"/>
        <w:rPr>
          <w:rFonts w:asciiTheme="minorHAnsi" w:hAnsiTheme="minorHAnsi" w:cstheme="minorHAnsi"/>
        </w:rPr>
      </w:pPr>
      <w:r w:rsidRPr="007D1179">
        <w:rPr>
          <w:rFonts w:asciiTheme="minorHAnsi" w:hAnsiTheme="minorHAnsi" w:cstheme="minorHAnsi"/>
        </w:rPr>
        <w:t>Imprimir Modelo de Declaración Jurada (Persona Natural).</w:t>
      </w:r>
    </w:p>
    <w:p w:rsidR="008C6BA0" w:rsidRPr="007D1179" w:rsidRDefault="008C6BA0" w:rsidP="00EF285E">
      <w:pPr>
        <w:pStyle w:val="Prrafodelista"/>
        <w:spacing w:before="0" w:beforeAutospacing="0"/>
        <w:ind w:left="708"/>
        <w:jc w:val="both"/>
        <w:rPr>
          <w:rFonts w:asciiTheme="minorHAnsi" w:hAnsiTheme="minorHAnsi" w:cstheme="minorHAnsi"/>
        </w:rPr>
      </w:pPr>
      <w:r w:rsidRPr="007D1179">
        <w:rPr>
          <w:rFonts w:asciiTheme="minorHAnsi" w:hAnsiTheme="minorHAnsi" w:cstheme="minorHAnsi"/>
        </w:rPr>
        <w:t>Imprimir Modelo de Declaración Jurada (Persona Jurídica).</w:t>
      </w:r>
    </w:p>
    <w:p w:rsidR="008C6BA0" w:rsidRPr="007D1179" w:rsidRDefault="008C6BA0" w:rsidP="008C6BA0">
      <w:pPr>
        <w:pStyle w:val="Prrafodelista"/>
        <w:numPr>
          <w:ilvl w:val="0"/>
          <w:numId w:val="7"/>
        </w:numPr>
        <w:spacing w:before="240"/>
        <w:jc w:val="both"/>
        <w:rPr>
          <w:rFonts w:asciiTheme="minorHAnsi" w:hAnsiTheme="minorHAnsi" w:cstheme="minorHAnsi"/>
        </w:rPr>
      </w:pPr>
      <w:r w:rsidRPr="007D1179">
        <w:rPr>
          <w:rFonts w:asciiTheme="minorHAnsi" w:hAnsiTheme="minorHAnsi" w:cstheme="minorHAnsi"/>
        </w:rPr>
        <w:t>Si aplica como importador históric</w:t>
      </w:r>
      <w:r w:rsidR="00435485" w:rsidRPr="007D1179">
        <w:rPr>
          <w:rFonts w:asciiTheme="minorHAnsi" w:hAnsiTheme="minorHAnsi" w:cstheme="minorHAnsi"/>
        </w:rPr>
        <w:t>o</w:t>
      </w:r>
      <w:r w:rsidRPr="007D1179">
        <w:rPr>
          <w:rFonts w:asciiTheme="minorHAnsi" w:hAnsiTheme="minorHAnsi" w:cstheme="minorHAnsi"/>
        </w:rPr>
        <w:t xml:space="preserve">, presentar copias de las liquidaciones aduaneras que muestren el volumen importado del producto relevante desde los Estados Unidos, durante los últimos 24 meses </w:t>
      </w:r>
      <w:r w:rsidRPr="007D1179">
        <w:rPr>
          <w:rFonts w:asciiTheme="minorHAnsi" w:hAnsiTheme="minorHAnsi" w:cstheme="minorHAnsi"/>
          <w:b/>
        </w:rPr>
        <w:t>(octubre 20</w:t>
      </w:r>
      <w:r w:rsidR="00D213D3" w:rsidRPr="007D1179">
        <w:rPr>
          <w:rFonts w:asciiTheme="minorHAnsi" w:hAnsiTheme="minorHAnsi" w:cstheme="minorHAnsi"/>
          <w:b/>
        </w:rPr>
        <w:t>2</w:t>
      </w:r>
      <w:r w:rsidR="005C4F9E">
        <w:rPr>
          <w:rFonts w:asciiTheme="minorHAnsi" w:hAnsiTheme="minorHAnsi" w:cstheme="minorHAnsi"/>
          <w:b/>
        </w:rPr>
        <w:t>3</w:t>
      </w:r>
      <w:r w:rsidRPr="007D1179">
        <w:rPr>
          <w:rFonts w:asciiTheme="minorHAnsi" w:hAnsiTheme="minorHAnsi" w:cstheme="minorHAnsi"/>
          <w:b/>
        </w:rPr>
        <w:t xml:space="preserve"> – septiembre 20</w:t>
      </w:r>
      <w:r w:rsidR="00D213D3" w:rsidRPr="007D1179">
        <w:rPr>
          <w:rFonts w:asciiTheme="minorHAnsi" w:hAnsiTheme="minorHAnsi" w:cstheme="minorHAnsi"/>
          <w:b/>
        </w:rPr>
        <w:t>2</w:t>
      </w:r>
      <w:r w:rsidR="005C4F9E">
        <w:rPr>
          <w:rFonts w:asciiTheme="minorHAnsi" w:hAnsiTheme="minorHAnsi" w:cstheme="minorHAnsi"/>
          <w:b/>
        </w:rPr>
        <w:t>5</w:t>
      </w:r>
      <w:bookmarkStart w:id="0" w:name="_GoBack"/>
      <w:bookmarkEnd w:id="0"/>
      <w:r w:rsidRPr="007D1179">
        <w:rPr>
          <w:rFonts w:asciiTheme="minorHAnsi" w:hAnsiTheme="minorHAnsi" w:cstheme="minorHAnsi"/>
          <w:b/>
        </w:rPr>
        <w:t>).</w:t>
      </w:r>
    </w:p>
    <w:p w:rsidR="00FC7A60" w:rsidRPr="007D1179" w:rsidRDefault="00FC7A60" w:rsidP="00852D5F">
      <w:pPr>
        <w:pStyle w:val="Prrafodelista"/>
        <w:tabs>
          <w:tab w:val="left" w:pos="9360"/>
        </w:tabs>
        <w:spacing w:before="120" w:beforeAutospacing="0" w:after="120" w:afterAutospacing="0"/>
        <w:jc w:val="both"/>
        <w:rPr>
          <w:rStyle w:val="Hipervnculo"/>
          <w:rFonts w:asciiTheme="minorHAnsi" w:eastAsiaTheme="minorHAnsi" w:hAnsiTheme="minorHAnsi" w:cstheme="minorHAnsi"/>
          <w:color w:val="957626"/>
          <w:u w:val="none"/>
          <w:bdr w:val="none" w:sz="0" w:space="0" w:color="auto" w:frame="1"/>
          <w:lang w:eastAsia="en-US"/>
        </w:rPr>
      </w:pPr>
    </w:p>
    <w:p w:rsidR="00852D5F" w:rsidRPr="007D1179" w:rsidRDefault="00FC7A60" w:rsidP="00852D5F">
      <w:pPr>
        <w:pStyle w:val="Prrafodelista"/>
        <w:tabs>
          <w:tab w:val="left" w:pos="9360"/>
        </w:tabs>
        <w:spacing w:before="120" w:beforeAutospacing="0" w:after="120" w:afterAutospacing="0"/>
        <w:jc w:val="both"/>
        <w:rPr>
          <w:rFonts w:asciiTheme="minorHAnsi" w:eastAsiaTheme="minorHAnsi" w:hAnsiTheme="minorHAnsi" w:cstheme="minorHAnsi"/>
          <w:color w:val="957626"/>
          <w:bdr w:val="none" w:sz="0" w:space="0" w:color="auto" w:frame="1"/>
          <w:lang w:eastAsia="en-US"/>
        </w:rPr>
      </w:pPr>
      <w:r w:rsidRPr="007D1179">
        <w:rPr>
          <w:rStyle w:val="Hipervnculo"/>
          <w:rFonts w:asciiTheme="minorHAnsi" w:eastAsiaTheme="minorHAnsi" w:hAnsiTheme="minorHAnsi" w:cstheme="minorHAnsi"/>
          <w:color w:val="957626"/>
          <w:u w:val="none"/>
          <w:bdr w:val="none" w:sz="0" w:space="0" w:color="auto" w:frame="1"/>
          <w:lang w:eastAsia="en-US"/>
        </w:rPr>
        <w:t xml:space="preserve"> </w:t>
      </w:r>
      <w:r w:rsidR="00680A7B" w:rsidRPr="007D1179">
        <w:rPr>
          <w:rStyle w:val="Hipervnculo"/>
          <w:rFonts w:asciiTheme="minorHAnsi" w:eastAsiaTheme="minorHAnsi" w:hAnsiTheme="minorHAnsi" w:cstheme="minorHAnsi"/>
          <w:color w:val="957626"/>
          <w:u w:val="none"/>
          <w:bdr w:val="none" w:sz="0" w:space="0" w:color="auto" w:frame="1"/>
          <w:lang w:eastAsia="en-US"/>
        </w:rPr>
        <w:t>(</w:t>
      </w:r>
      <w:r w:rsidR="00A62427" w:rsidRPr="007D1179">
        <w:rPr>
          <w:rStyle w:val="Hipervnculo"/>
          <w:rFonts w:asciiTheme="minorHAnsi" w:eastAsiaTheme="minorHAnsi" w:hAnsiTheme="minorHAnsi" w:cstheme="minorHAnsi"/>
          <w:color w:val="957626"/>
          <w:u w:val="none"/>
          <w:bdr w:val="none" w:sz="0" w:space="0" w:color="auto" w:frame="1"/>
          <w:lang w:eastAsia="en-US"/>
        </w:rPr>
        <w:t>Preferiblemente l</w:t>
      </w:r>
      <w:r w:rsidR="00623647" w:rsidRPr="007D1179">
        <w:rPr>
          <w:rStyle w:val="Hipervnculo"/>
          <w:rFonts w:asciiTheme="minorHAnsi" w:eastAsiaTheme="minorHAnsi" w:hAnsiTheme="minorHAnsi" w:cstheme="minorHAnsi"/>
          <w:color w:val="957626"/>
          <w:u w:val="none"/>
          <w:bdr w:val="none" w:sz="0" w:space="0" w:color="auto" w:frame="1"/>
          <w:lang w:eastAsia="en-US"/>
        </w:rPr>
        <w:t>lenar</w:t>
      </w:r>
      <w:r w:rsidR="00680A7B" w:rsidRPr="007D1179">
        <w:rPr>
          <w:rStyle w:val="Hipervnculo"/>
          <w:rFonts w:asciiTheme="minorHAnsi" w:eastAsiaTheme="minorHAnsi" w:hAnsiTheme="minorHAnsi" w:cstheme="minorHAnsi"/>
          <w:color w:val="957626"/>
          <w:u w:val="none"/>
          <w:bdr w:val="none" w:sz="0" w:space="0" w:color="auto" w:frame="1"/>
          <w:lang w:eastAsia="en-US"/>
        </w:rPr>
        <w:t xml:space="preserve"> a computadora)</w:t>
      </w:r>
    </w:p>
    <w:sectPr w:rsidR="00852D5F" w:rsidRPr="007D1179" w:rsidSect="006F7EC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95A"/>
    <w:multiLevelType w:val="hybridMultilevel"/>
    <w:tmpl w:val="53007B0C"/>
    <w:lvl w:ilvl="0" w:tplc="BDE2142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285154"/>
    <w:multiLevelType w:val="hybridMultilevel"/>
    <w:tmpl w:val="CA325C6A"/>
    <w:lvl w:ilvl="0" w:tplc="5C88686C">
      <w:start w:val="1"/>
      <w:numFmt w:val="decimal"/>
      <w:lvlText w:val="%1."/>
      <w:lvlJc w:val="left"/>
      <w:pPr>
        <w:ind w:left="436" w:hanging="360"/>
      </w:pPr>
      <w:rPr>
        <w:color w:val="808080" w:themeColor="background1" w:themeShade="80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720968"/>
    <w:multiLevelType w:val="hybridMultilevel"/>
    <w:tmpl w:val="D17C2F76"/>
    <w:lvl w:ilvl="0" w:tplc="30987E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9BD65AC"/>
    <w:multiLevelType w:val="hybridMultilevel"/>
    <w:tmpl w:val="78B40186"/>
    <w:lvl w:ilvl="0" w:tplc="B97AF8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024E"/>
    <w:multiLevelType w:val="hybridMultilevel"/>
    <w:tmpl w:val="50007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C0CEC"/>
    <w:multiLevelType w:val="hybridMultilevel"/>
    <w:tmpl w:val="4350A9B8"/>
    <w:lvl w:ilvl="0" w:tplc="EE20EFB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7804D17"/>
    <w:multiLevelType w:val="hybridMultilevel"/>
    <w:tmpl w:val="40B00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E0"/>
    <w:rsid w:val="000105C0"/>
    <w:rsid w:val="00032A56"/>
    <w:rsid w:val="00033DBD"/>
    <w:rsid w:val="0005483F"/>
    <w:rsid w:val="000B44E0"/>
    <w:rsid w:val="00117BD1"/>
    <w:rsid w:val="00280DCC"/>
    <w:rsid w:val="00292BDF"/>
    <w:rsid w:val="002F3EB7"/>
    <w:rsid w:val="00435485"/>
    <w:rsid w:val="0045503A"/>
    <w:rsid w:val="00470D6C"/>
    <w:rsid w:val="004878BD"/>
    <w:rsid w:val="00493E04"/>
    <w:rsid w:val="00573D9B"/>
    <w:rsid w:val="00596914"/>
    <w:rsid w:val="005C4F9E"/>
    <w:rsid w:val="0060446A"/>
    <w:rsid w:val="00623647"/>
    <w:rsid w:val="00680A7B"/>
    <w:rsid w:val="006A5435"/>
    <w:rsid w:val="006D40FA"/>
    <w:rsid w:val="006E34CD"/>
    <w:rsid w:val="006F7EC5"/>
    <w:rsid w:val="00721A86"/>
    <w:rsid w:val="0076052A"/>
    <w:rsid w:val="007D1179"/>
    <w:rsid w:val="007D5F69"/>
    <w:rsid w:val="008008CB"/>
    <w:rsid w:val="00852D5F"/>
    <w:rsid w:val="008531F8"/>
    <w:rsid w:val="008627D2"/>
    <w:rsid w:val="008C6BA0"/>
    <w:rsid w:val="008D3DDC"/>
    <w:rsid w:val="0098764B"/>
    <w:rsid w:val="009944BF"/>
    <w:rsid w:val="00A43FCC"/>
    <w:rsid w:val="00A51F53"/>
    <w:rsid w:val="00A62427"/>
    <w:rsid w:val="00A90707"/>
    <w:rsid w:val="00A9255F"/>
    <w:rsid w:val="00AF6266"/>
    <w:rsid w:val="00B11315"/>
    <w:rsid w:val="00B44E32"/>
    <w:rsid w:val="00BD2D49"/>
    <w:rsid w:val="00BD6352"/>
    <w:rsid w:val="00C8719E"/>
    <w:rsid w:val="00CF07FE"/>
    <w:rsid w:val="00CF394F"/>
    <w:rsid w:val="00D213D3"/>
    <w:rsid w:val="00D56EE1"/>
    <w:rsid w:val="00DA7FAB"/>
    <w:rsid w:val="00E5103F"/>
    <w:rsid w:val="00ED02EC"/>
    <w:rsid w:val="00EF285E"/>
    <w:rsid w:val="00EF608B"/>
    <w:rsid w:val="00F049F0"/>
    <w:rsid w:val="00F265AC"/>
    <w:rsid w:val="00F41A74"/>
    <w:rsid w:val="00F90093"/>
    <w:rsid w:val="00FC7A60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0ED7B"/>
  <w15:docId w15:val="{F31E1776-3E60-45C7-83E3-8412F476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55F"/>
  </w:style>
  <w:style w:type="paragraph" w:styleId="Ttulo1">
    <w:name w:val="heading 1"/>
    <w:basedOn w:val="Normal"/>
    <w:link w:val="Ttulo1Car"/>
    <w:uiPriority w:val="9"/>
    <w:qFormat/>
    <w:rsid w:val="00852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44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B44E0"/>
  </w:style>
  <w:style w:type="paragraph" w:styleId="Prrafodelista">
    <w:name w:val="List Paragraph"/>
    <w:basedOn w:val="Normal"/>
    <w:uiPriority w:val="34"/>
    <w:qFormat/>
    <w:rsid w:val="000B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52D5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da.gob.p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ptejada</dc:creator>
  <cp:keywords/>
  <dc:description/>
  <cp:lastModifiedBy>Angela Guerra</cp:lastModifiedBy>
  <cp:revision>9</cp:revision>
  <cp:lastPrinted>2022-10-21T14:02:00Z</cp:lastPrinted>
  <dcterms:created xsi:type="dcterms:W3CDTF">2018-10-10T20:12:00Z</dcterms:created>
  <dcterms:modified xsi:type="dcterms:W3CDTF">2025-10-20T16:28:00Z</dcterms:modified>
</cp:coreProperties>
</file>