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8D" w:rsidRDefault="0050708D" w:rsidP="0050708D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</w:pPr>
      <w:r w:rsidRPr="0050708D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>REQUISITOS DE INSCRIPCIÓN</w:t>
      </w:r>
    </w:p>
    <w:p w:rsidR="00C353E3" w:rsidRPr="00C353E3" w:rsidRDefault="006C59FB" w:rsidP="0050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>CONVOCATORIA TPC-LIC-105-002</w:t>
      </w:r>
      <w:r w:rsidR="00C353E3" w:rsidRPr="00C353E3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>-20</w:t>
      </w:r>
      <w:r w:rsidR="00B67E71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>23</w:t>
      </w:r>
      <w:r w:rsidR="00C353E3" w:rsidRPr="00C353E3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 xml:space="preserve"> DEL TRATADO DE PROMOCION COMERCIAL MECANISMO DE LICENCIA, CORRESPONDIENTE A</w:t>
      </w:r>
      <w:r w:rsidR="0050708D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 xml:space="preserve"> LA Ú</w:t>
      </w:r>
      <w:r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 xml:space="preserve">LTIMA CONVOCATORIA PARA LA REASIGNACIÓN DEL CONTINGENTE SIN UTILIZAR </w:t>
      </w:r>
      <w:r w:rsidR="00B67E71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>AÑO 2023</w:t>
      </w:r>
      <w:r w:rsidR="00C353E3" w:rsidRPr="00C353E3">
        <w:rPr>
          <w:rFonts w:ascii="Lucida Sans" w:eastAsia="Times New Roman" w:hAnsi="Lucida Sans" w:cs="Times New Roman"/>
          <w:color w:val="B38E2F"/>
          <w:sz w:val="30"/>
          <w:szCs w:val="30"/>
          <w:lang w:val="es-ES" w:eastAsia="es-ES"/>
        </w:rPr>
        <w:t>.</w:t>
      </w:r>
    </w:p>
    <w:p w:rsidR="00C353E3" w:rsidRPr="00C353E3" w:rsidRDefault="00C353E3" w:rsidP="00C353E3">
      <w:pPr>
        <w:spacing w:before="360"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C353E3">
        <w:rPr>
          <w:rFonts w:ascii="Lucida Sans" w:eastAsia="Times New Roman" w:hAnsi="Lucida Sans" w:cs="Times New Roman"/>
          <w:color w:val="B38E2F"/>
          <w:sz w:val="24"/>
          <w:szCs w:val="24"/>
          <w:lang w:val="es-ES" w:eastAsia="es-ES"/>
        </w:rPr>
        <w:t>Compra:</w:t>
      </w:r>
    </w:p>
    <w:p w:rsidR="00C353E3" w:rsidRPr="00B67E71" w:rsidRDefault="00C353E3" w:rsidP="00C353E3">
      <w:pPr>
        <w:spacing w:before="240" w:after="0" w:line="2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PA"/>
        </w:rPr>
      </w:pPr>
      <w:r w:rsidRPr="00B67E71">
        <w:rPr>
          <w:rFonts w:ascii="Lucida Sans" w:eastAsia="Times New Roman" w:hAnsi="Lucida Sans" w:cs="Times New Roman"/>
          <w:b/>
          <w:color w:val="000000" w:themeColor="text1"/>
          <w:sz w:val="24"/>
          <w:szCs w:val="24"/>
          <w:bdr w:val="none" w:sz="0" w:space="0" w:color="auto" w:frame="1"/>
          <w:lang w:val="es-ES" w:eastAsia="es-PA"/>
        </w:rPr>
        <w:t>REQUISITOS:</w:t>
      </w:r>
    </w:p>
    <w:p w:rsidR="00C353E3" w:rsidRPr="00B67E71" w:rsidRDefault="00C353E3" w:rsidP="00C353E3">
      <w:pPr>
        <w:spacing w:before="240"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PA"/>
        </w:rPr>
      </w:pPr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1.</w:t>
      </w:r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 Para los agente</w:t>
      </w:r>
      <w:r w:rsidR="00B67E71"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s </w:t>
      </w:r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>compradores, imprimir el Aviso de Operación para la actividad comercial y adjuntarlo, debidamente firmado, al formulario que se entrega en la Secretaria</w:t>
      </w:r>
      <w:r w:rsidR="00B67E71"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 Técnica</w:t>
      </w:r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 de la Comisión de Licencias de Contingentes Arancelarios </w:t>
      </w:r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(Oficina de Política Comercial del MIDA ubicada en Altos de Curundú, Calle Manuel E. Melo, Edificio 574, teléfono</w:t>
      </w:r>
      <w:r w:rsidR="00C56275"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s</w:t>
      </w:r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 xml:space="preserve"> 507-0728</w:t>
      </w:r>
      <w:r w:rsidR="00C56275"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, 507-0732, 507-0724</w:t>
      </w:r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).</w:t>
      </w:r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 Para imprimir el Aviso de Operación ing</w:t>
      </w:r>
      <w:bookmarkStart w:id="0" w:name="_GoBack"/>
      <w:bookmarkEnd w:id="0"/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resar a </w:t>
      </w:r>
      <w:hyperlink r:id="rId4" w:history="1">
        <w:r w:rsidRPr="00B67E71">
          <w:rPr>
            <w:rFonts w:ascii="Lucida Sans" w:eastAsia="Times New Roman" w:hAnsi="Lucida Sans" w:cs="Times New Roman"/>
            <w:color w:val="000000" w:themeColor="text1"/>
            <w:sz w:val="18"/>
            <w:szCs w:val="18"/>
            <w:lang w:val="es-ES" w:eastAsia="es-PA"/>
          </w:rPr>
          <w:t>http://www.panamaemprende.gob.pa</w:t>
        </w:r>
      </w:hyperlink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>. Para información adicional sobre el Aviso de Operación, llamar al Despacho Legal de panamá emprende al 560-0700 ó 560-0706 extensión 2376).</w:t>
      </w:r>
    </w:p>
    <w:p w:rsidR="00C353E3" w:rsidRPr="00B67E71" w:rsidRDefault="00C353E3" w:rsidP="00C353E3">
      <w:pPr>
        <w:spacing w:before="240" w:after="0" w:line="300" w:lineRule="atLeast"/>
        <w:jc w:val="both"/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</w:pPr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2.</w:t>
      </w:r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 Entregar el formulario de inscripción en el que desea participar, debidamente completado, en la Secretaria </w:t>
      </w:r>
      <w:r w:rsidR="00B67E71"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Técnica </w:t>
      </w:r>
      <w:r w:rsidRPr="00B67E71">
        <w:rPr>
          <w:rFonts w:ascii="Lucida Sans" w:eastAsia="Times New Roman" w:hAnsi="Lucida Sans" w:cs="Times New Roman"/>
          <w:color w:val="000000" w:themeColor="text1"/>
          <w:sz w:val="18"/>
          <w:szCs w:val="18"/>
          <w:lang w:val="es-ES" w:eastAsia="es-PA"/>
        </w:rPr>
        <w:t xml:space="preserve">de la Comisión de Licencias de Contingentes Arancelarios (Oficina de Política Comercial del MIDA ubicada en Altos de Curundú, Calle Manuel E. Melo, Edificio 574, teléfono 507-0728), dentro del período de tiempo indicado en esta convocatoria </w:t>
      </w:r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 xml:space="preserve">(todos los formularios los puede encontrar en la de la Pág. Web. </w:t>
      </w:r>
      <w:hyperlink r:id="rId5" w:history="1">
        <w:r w:rsidRPr="00B67E71">
          <w:rPr>
            <w:rFonts w:ascii="Lucida Sans" w:eastAsia="Times New Roman" w:hAnsi="Lucida Sans" w:cs="Times New Roman"/>
            <w:b/>
            <w:bCs/>
            <w:color w:val="000000" w:themeColor="text1"/>
            <w:sz w:val="18"/>
            <w:szCs w:val="18"/>
            <w:lang w:val="es-ES" w:eastAsia="es-PA"/>
          </w:rPr>
          <w:t>http://www.mida.gob.pa/</w:t>
        </w:r>
      </w:hyperlink>
      <w:r w:rsidRPr="00B67E71">
        <w:rPr>
          <w:rFonts w:ascii="Lucida Sans" w:eastAsia="Times New Roman" w:hAnsi="Lucida Sans" w:cs="Times New Roman"/>
          <w:b/>
          <w:bCs/>
          <w:color w:val="000000" w:themeColor="text1"/>
          <w:sz w:val="18"/>
          <w:szCs w:val="18"/>
          <w:lang w:val="es-ES" w:eastAsia="es-PA"/>
        </w:rPr>
        <w:t>, sección de contingentes - Tratado de Promoción Comercial – Mecanismo de Licencia - Requisitos).</w:t>
      </w:r>
    </w:p>
    <w:p w:rsidR="006C59FB" w:rsidRPr="00C353E3" w:rsidRDefault="006C59FB" w:rsidP="00C353E3">
      <w:pPr>
        <w:spacing w:before="240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</w:p>
    <w:p w:rsidR="00C353E3" w:rsidRDefault="00B67E71" w:rsidP="00C353E3">
      <w:pPr>
        <w:spacing w:before="120" w:after="0" w:line="220" w:lineRule="atLeast"/>
        <w:jc w:val="both"/>
        <w:rPr>
          <w:rFonts w:ascii="Lucida Sans" w:eastAsia="Times New Roman" w:hAnsi="Lucida Sans" w:cs="Times New Roman"/>
          <w:b/>
          <w:color w:val="957626"/>
          <w:sz w:val="18"/>
          <w:szCs w:val="18"/>
          <w:bdr w:val="none" w:sz="0" w:space="0" w:color="auto" w:frame="1"/>
          <w:lang w:val="es-ES" w:eastAsia="es-PA"/>
        </w:rPr>
      </w:pPr>
      <w:hyperlink r:id="rId6" w:history="1">
        <w:r w:rsidR="00C353E3" w:rsidRPr="00C353E3">
          <w:rPr>
            <w:rFonts w:ascii="Lucida Sans" w:eastAsia="Times New Roman" w:hAnsi="Lucida Sans" w:cs="Times New Roman"/>
            <w:b/>
            <w:color w:val="957626"/>
            <w:sz w:val="18"/>
            <w:szCs w:val="18"/>
            <w:bdr w:val="none" w:sz="0" w:space="0" w:color="auto" w:frame="1"/>
            <w:lang w:val="es-ES" w:eastAsia="es-PA"/>
          </w:rPr>
          <w:t>Imprimir Formulario de Inscripción para Queso Cheddar</w:t>
        </w:r>
      </w:hyperlink>
    </w:p>
    <w:p w:rsidR="00B67E71" w:rsidRPr="00C353E3" w:rsidRDefault="00B67E71" w:rsidP="00B67E71">
      <w:pPr>
        <w:spacing w:before="120"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hyperlink r:id="rId7" w:history="1">
        <w:r w:rsidRPr="00C353E3">
          <w:rPr>
            <w:rFonts w:ascii="Lucida Sans" w:eastAsia="Times New Roman" w:hAnsi="Lucida Sans" w:cs="Times New Roman"/>
            <w:b/>
            <w:color w:val="957626"/>
            <w:sz w:val="18"/>
            <w:szCs w:val="18"/>
            <w:bdr w:val="none" w:sz="0" w:space="0" w:color="auto" w:frame="1"/>
            <w:lang w:val="es-ES" w:eastAsia="es-PA"/>
          </w:rPr>
          <w:t xml:space="preserve">Imprimir Formulario de Inscripción para </w:t>
        </w:r>
        <w:r>
          <w:rPr>
            <w:rFonts w:ascii="Lucida Sans" w:eastAsia="Times New Roman" w:hAnsi="Lucida Sans" w:cs="Times New Roman"/>
            <w:b/>
            <w:color w:val="957626"/>
            <w:sz w:val="18"/>
            <w:szCs w:val="18"/>
            <w:bdr w:val="none" w:sz="0" w:space="0" w:color="auto" w:frame="1"/>
            <w:lang w:val="es-ES" w:eastAsia="es-PA"/>
          </w:rPr>
          <w:t xml:space="preserve">Otros </w:t>
        </w:r>
        <w:r w:rsidRPr="00C353E3">
          <w:rPr>
            <w:rFonts w:ascii="Lucida Sans" w:eastAsia="Times New Roman" w:hAnsi="Lucida Sans" w:cs="Times New Roman"/>
            <w:b/>
            <w:color w:val="957626"/>
            <w:sz w:val="18"/>
            <w:szCs w:val="18"/>
            <w:bdr w:val="none" w:sz="0" w:space="0" w:color="auto" w:frame="1"/>
            <w:lang w:val="es-ES" w:eastAsia="es-PA"/>
          </w:rPr>
          <w:t>Queso</w:t>
        </w:r>
        <w:r>
          <w:rPr>
            <w:rFonts w:ascii="Lucida Sans" w:eastAsia="Times New Roman" w:hAnsi="Lucida Sans" w:cs="Times New Roman"/>
            <w:b/>
            <w:color w:val="957626"/>
            <w:sz w:val="18"/>
            <w:szCs w:val="18"/>
            <w:bdr w:val="none" w:sz="0" w:space="0" w:color="auto" w:frame="1"/>
            <w:lang w:val="es-ES" w:eastAsia="es-PA"/>
          </w:rPr>
          <w:t>s</w:t>
        </w:r>
      </w:hyperlink>
    </w:p>
    <w:p w:rsidR="00B67E71" w:rsidRPr="00C353E3" w:rsidRDefault="00B67E71" w:rsidP="00C353E3">
      <w:pPr>
        <w:spacing w:before="120"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</w:p>
    <w:p w:rsidR="00553307" w:rsidRPr="00C353E3" w:rsidRDefault="00553307">
      <w:pPr>
        <w:rPr>
          <w:lang w:val="es-ES"/>
        </w:rPr>
      </w:pPr>
    </w:p>
    <w:sectPr w:rsidR="00553307" w:rsidRPr="00C353E3" w:rsidSect="009C3A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3"/>
    <w:rsid w:val="00196944"/>
    <w:rsid w:val="003A41D2"/>
    <w:rsid w:val="0050708D"/>
    <w:rsid w:val="00553307"/>
    <w:rsid w:val="006C59FB"/>
    <w:rsid w:val="009C3ABA"/>
    <w:rsid w:val="00AD1623"/>
    <w:rsid w:val="00B67E71"/>
    <w:rsid w:val="00BE130B"/>
    <w:rsid w:val="00C353E3"/>
    <w:rsid w:val="00C56275"/>
    <w:rsid w:val="00FD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9A439"/>
  <w15:docId w15:val="{045F73E6-6842-4034-B79F-428FFF42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777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da.gob.pa/upload/documentos/TPC-LIC-105-001-2014/FormuQuesoCheddar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.gob.pa/upload/documentos/TPC-LIC-105-001-2014/FormuQuesoCheddar.xls" TargetMode="External"/><Relationship Id="rId5" Type="http://schemas.openxmlformats.org/officeDocument/2006/relationships/hyperlink" Target="http://www.mida.gob.pa/" TargetMode="External"/><Relationship Id="rId4" Type="http://schemas.openxmlformats.org/officeDocument/2006/relationships/hyperlink" Target="http://www.panamaemprende.gob.p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5</cp:revision>
  <dcterms:created xsi:type="dcterms:W3CDTF">2018-10-19T16:43:00Z</dcterms:created>
  <dcterms:modified xsi:type="dcterms:W3CDTF">2023-10-17T16:30:00Z</dcterms:modified>
</cp:coreProperties>
</file>