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bookmarkStart w:id="0" w:name="_GoBack"/>
      <w:bookmarkEnd w:id="0"/>
      <w:r>
        <w:rPr>
          <w:rFonts w:ascii="helveticaneuelt_std_lt_cnRg" w:hAnsi="helveticaneuelt_std_lt_cnRg"/>
          <w:color w:val="3B3A3A"/>
          <w:sz w:val="44"/>
          <w:szCs w:val="44"/>
        </w:rPr>
        <w:t>CONVOCATORIA TPC-SUB-105-00</w:t>
      </w:r>
      <w:r w:rsidR="00B7170D">
        <w:rPr>
          <w:rFonts w:ascii="helveticaneuelt_std_lt_cnRg" w:hAnsi="helveticaneuelt_std_lt_cnRg"/>
          <w:color w:val="3B3A3A"/>
          <w:sz w:val="44"/>
          <w:szCs w:val="44"/>
        </w:rPr>
        <w:t>3</w:t>
      </w:r>
      <w:r w:rsidR="003E4CA9">
        <w:rPr>
          <w:rFonts w:ascii="helveticaneuelt_std_lt_cnRg" w:hAnsi="helveticaneuelt_std_lt_cnRg"/>
          <w:color w:val="3B3A3A"/>
          <w:sz w:val="44"/>
          <w:szCs w:val="44"/>
        </w:rPr>
        <w:t>-201</w:t>
      </w:r>
      <w:r w:rsidR="00C0201F">
        <w:rPr>
          <w:rFonts w:ascii="helveticaneuelt_std_lt_cnRg" w:hAnsi="helveticaneuelt_std_lt_cnRg"/>
          <w:color w:val="3B3A3A"/>
          <w:sz w:val="44"/>
          <w:szCs w:val="44"/>
        </w:rPr>
        <w:t>9</w:t>
      </w:r>
    </w:p>
    <w:p w:rsidR="00B7170D" w:rsidRPr="00852D5F" w:rsidRDefault="00B7170D" w:rsidP="00B7170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B7170D" w:rsidRPr="00852D5F" w:rsidRDefault="00B7170D" w:rsidP="00B7170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</w:t>
      </w: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TRATADO DE PROMOCIÓ</w:t>
      </w:r>
      <w:r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N COMERCIAL ENTRE LA REPUBLICA DE PANAM</w:t>
      </w: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Á Y LOS ESTADOS UNIDOS DE AMÉ</w:t>
      </w:r>
      <w:r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RICA, </w:t>
      </w: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 LA SUBASTA FINAL PARA CANTIDADES DE CONTINGENTES READJUDICADAS, RENUNCIADA</w:t>
      </w:r>
      <w:r w:rsidR="00C0201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S O SIN ADJUDICAR       AÑO 2019</w:t>
      </w:r>
    </w:p>
    <w:p w:rsidR="00B7170D" w:rsidRPr="004878BD" w:rsidRDefault="00B7170D" w:rsidP="00B717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</w:t>
      </w:r>
      <w:r w:rsidR="00C0201F">
        <w:rPr>
          <w:rFonts w:asciiTheme="minorHAnsi" w:hAnsiTheme="minorHAnsi" w:cs="Arial"/>
          <w:color w:val="626262"/>
        </w:rPr>
        <w:t>n que se entrega en la Secretarí</w:t>
      </w:r>
      <w:r w:rsidR="00852D5F" w:rsidRPr="000105C0">
        <w:rPr>
          <w:rFonts w:asciiTheme="minorHAnsi" w:hAnsiTheme="minorHAnsi" w:cs="Arial"/>
          <w:color w:val="626262"/>
        </w:rPr>
        <w:t>a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507-0724 </w:t>
      </w:r>
      <w:r w:rsidR="00C0201F">
        <w:rPr>
          <w:rFonts w:asciiTheme="minorHAnsi" w:hAnsiTheme="minorHAnsi" w:cs="Arial"/>
          <w:color w:val="626262"/>
        </w:rPr>
        <w:t xml:space="preserve">o </w:t>
      </w:r>
      <w:r w:rsidR="00852D5F" w:rsidRPr="000105C0">
        <w:rPr>
          <w:rFonts w:asciiTheme="minorHAnsi" w:hAnsiTheme="minorHAnsi" w:cs="Arial"/>
          <w:color w:val="626262"/>
        </w:rPr>
        <w:t>al 507</w:t>
      </w:r>
      <w:r w:rsidR="00C0201F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softHyphen/>
        <w:t>0728)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</w:t>
      </w:r>
      <w:r w:rsidR="00C0201F">
        <w:rPr>
          <w:rFonts w:asciiTheme="minorHAnsi" w:hAnsiTheme="minorHAnsi" w:cs="Arial"/>
          <w:color w:val="626262"/>
        </w:rPr>
        <w:t>ar al Despacho Legal de Panamá E</w:t>
      </w:r>
      <w:r w:rsidRPr="000105C0">
        <w:rPr>
          <w:rFonts w:asciiTheme="minorHAnsi" w:hAnsiTheme="minorHAnsi" w:cs="Arial"/>
          <w:color w:val="626262"/>
        </w:rPr>
        <w:t>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</w:t>
      </w:r>
      <w:r w:rsidR="00C0201F" w:rsidRPr="000105C0">
        <w:rPr>
          <w:rFonts w:asciiTheme="minorHAnsi" w:hAnsiTheme="minorHAnsi" w:cs="Arial"/>
          <w:color w:val="626262"/>
        </w:rPr>
        <w:t>o</w:t>
      </w:r>
      <w:r w:rsidR="00C0201F">
        <w:rPr>
          <w:rFonts w:asciiTheme="minorHAnsi" w:hAnsiTheme="minorHAnsi" w:cs="Arial"/>
          <w:color w:val="626262"/>
        </w:rPr>
        <w:t xml:space="preserve"> al</w:t>
      </w:r>
      <w:r w:rsidRPr="000105C0">
        <w:rPr>
          <w:rFonts w:asciiTheme="minorHAnsi" w:hAnsiTheme="minorHAnsi" w:cs="Arial"/>
          <w:color w:val="626262"/>
        </w:rPr>
        <w:t xml:space="preserve">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>Entregar el formulario de inscripción para compra o venta debidamente completado, en la Secretaría 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507-0724 </w:t>
      </w:r>
      <w:r w:rsidR="003A11D4">
        <w:rPr>
          <w:rFonts w:asciiTheme="minorHAnsi" w:hAnsiTheme="minorHAnsi" w:cs="Arial"/>
          <w:color w:val="626262"/>
        </w:rPr>
        <w:t xml:space="preserve">o </w:t>
      </w:r>
      <w:r w:rsidRPr="000105C0">
        <w:rPr>
          <w:rFonts w:asciiTheme="minorHAnsi" w:hAnsiTheme="minorHAnsi" w:cs="Arial"/>
          <w:color w:val="626262"/>
        </w:rPr>
        <w:t>al 507-0728), dentro del período de tiemp</w:t>
      </w:r>
      <w:r w:rsidR="003A11D4">
        <w:rPr>
          <w:rFonts w:asciiTheme="minorHAnsi" w:hAnsiTheme="minorHAnsi" w:cs="Arial"/>
          <w:color w:val="626262"/>
        </w:rPr>
        <w:t>o indicado en esta convocatoria.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201</w:t>
      </w:r>
      <w:r w:rsidR="00C9080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8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–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B7170D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</w:t>
      </w:r>
      <w:r w:rsidR="00B1131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-201</w:t>
      </w:r>
      <w:r w:rsidR="00C9080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8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280DCC"/>
    <w:rsid w:val="002F3EB7"/>
    <w:rsid w:val="00372B13"/>
    <w:rsid w:val="003A11D4"/>
    <w:rsid w:val="003B50C5"/>
    <w:rsid w:val="003E4CA9"/>
    <w:rsid w:val="0045503A"/>
    <w:rsid w:val="004878BD"/>
    <w:rsid w:val="00493E04"/>
    <w:rsid w:val="00573D9B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8764B"/>
    <w:rsid w:val="009944BF"/>
    <w:rsid w:val="00A43FCC"/>
    <w:rsid w:val="00A51F53"/>
    <w:rsid w:val="00A538FD"/>
    <w:rsid w:val="00A90707"/>
    <w:rsid w:val="00A9255F"/>
    <w:rsid w:val="00AF4F89"/>
    <w:rsid w:val="00AF6266"/>
    <w:rsid w:val="00B11315"/>
    <w:rsid w:val="00B7170D"/>
    <w:rsid w:val="00BD2D49"/>
    <w:rsid w:val="00BD6352"/>
    <w:rsid w:val="00C0201F"/>
    <w:rsid w:val="00C8719E"/>
    <w:rsid w:val="00C9080F"/>
    <w:rsid w:val="00CF394F"/>
    <w:rsid w:val="00DA7FAB"/>
    <w:rsid w:val="00ED02EC"/>
    <w:rsid w:val="00EF608B"/>
    <w:rsid w:val="00F049F0"/>
    <w:rsid w:val="00F265AC"/>
    <w:rsid w:val="00F41A74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dcterms:created xsi:type="dcterms:W3CDTF">2020-05-10T22:09:00Z</dcterms:created>
  <dcterms:modified xsi:type="dcterms:W3CDTF">2020-05-10T22:09:00Z</dcterms:modified>
</cp:coreProperties>
</file>